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AA" w:rsidRPr="005544AA" w:rsidRDefault="005544AA" w:rsidP="005544AA">
      <w:pPr>
        <w:spacing w:after="0" w:line="240" w:lineRule="auto"/>
        <w:rPr>
          <w:b/>
          <w:sz w:val="24"/>
          <w:szCs w:val="24"/>
        </w:rPr>
      </w:pPr>
      <w:r w:rsidRPr="005544AA">
        <w:rPr>
          <w:b/>
          <w:sz w:val="24"/>
          <w:szCs w:val="24"/>
        </w:rPr>
        <w:t>Texas FFA Association</w:t>
      </w:r>
    </w:p>
    <w:p w:rsidR="005544AA" w:rsidRPr="005544AA" w:rsidRDefault="005544AA" w:rsidP="005544AA">
      <w:pPr>
        <w:spacing w:after="0" w:line="240" w:lineRule="auto"/>
        <w:rPr>
          <w:b/>
        </w:rPr>
      </w:pPr>
      <w:r w:rsidRPr="005544AA">
        <w:rPr>
          <w:b/>
        </w:rPr>
        <w:t xml:space="preserve"> Policy Handbook </w:t>
      </w:r>
    </w:p>
    <w:p w:rsidR="005544AA" w:rsidRPr="005544AA" w:rsidRDefault="005544AA" w:rsidP="005544AA">
      <w:pPr>
        <w:spacing w:after="0" w:line="240" w:lineRule="auto"/>
        <w:rPr>
          <w:b/>
        </w:rPr>
      </w:pPr>
      <w:r w:rsidRPr="005544AA">
        <w:rPr>
          <w:b/>
        </w:rPr>
        <w:t xml:space="preserve">Section 32: Area and District Associations </w:t>
      </w:r>
    </w:p>
    <w:p w:rsidR="005544AA" w:rsidRPr="005544AA" w:rsidRDefault="005544AA" w:rsidP="005544AA">
      <w:pPr>
        <w:spacing w:after="0" w:line="240" w:lineRule="auto"/>
        <w:rPr>
          <w:b/>
        </w:rPr>
      </w:pPr>
      <w:r w:rsidRPr="005544AA">
        <w:rPr>
          <w:b/>
        </w:rPr>
        <w:t>6/5/2018</w:t>
      </w:r>
    </w:p>
    <w:p w:rsidR="005544AA" w:rsidRDefault="005544AA" w:rsidP="005544AA">
      <w:pPr>
        <w:spacing w:after="0" w:line="240" w:lineRule="auto"/>
      </w:pPr>
    </w:p>
    <w:p w:rsidR="005544AA" w:rsidRPr="005544AA" w:rsidRDefault="005544AA" w:rsidP="005544AA">
      <w:pPr>
        <w:spacing w:after="0" w:line="240" w:lineRule="auto"/>
        <w:rPr>
          <w:b/>
        </w:rPr>
      </w:pPr>
      <w:r w:rsidRPr="005544AA">
        <w:rPr>
          <w:b/>
        </w:rPr>
        <w:t xml:space="preserve">32.1 Governing Document Reference: </w:t>
      </w:r>
    </w:p>
    <w:p w:rsidR="005544AA" w:rsidRDefault="005544AA" w:rsidP="005544AA">
      <w:pPr>
        <w:spacing w:after="0" w:line="240" w:lineRule="auto"/>
      </w:pPr>
      <w:r w:rsidRPr="005544AA">
        <w:t xml:space="preserve">Texas </w:t>
      </w:r>
      <w:r>
        <w:t xml:space="preserve">FFA Bylaws, Article IV: </w:t>
      </w:r>
      <w:r w:rsidRPr="005544AA">
        <w:t xml:space="preserve">District Associations </w:t>
      </w:r>
    </w:p>
    <w:p w:rsidR="00606187" w:rsidRDefault="00606187" w:rsidP="005544AA">
      <w:pPr>
        <w:spacing w:after="0" w:line="240" w:lineRule="auto"/>
      </w:pPr>
    </w:p>
    <w:p w:rsidR="00992532" w:rsidRDefault="00606187" w:rsidP="005544AA">
      <w:pPr>
        <w:spacing w:after="0" w:line="240" w:lineRule="auto"/>
      </w:pPr>
      <w:r w:rsidRPr="005544AA">
        <w:t xml:space="preserve">Section A. The </w:t>
      </w:r>
      <w:r>
        <w:t>five districts</w:t>
      </w:r>
      <w:r w:rsidRPr="005544AA">
        <w:t xml:space="preserve"> of the </w:t>
      </w:r>
      <w:r>
        <w:t>Area VIII FFA Association/Area VIII</w:t>
      </w:r>
      <w:r w:rsidRPr="005544AA">
        <w:t xml:space="preserve"> Association of Future Farmers of America shall be:</w:t>
      </w:r>
    </w:p>
    <w:p w:rsidR="00FD57CF" w:rsidRDefault="00FD57CF" w:rsidP="005544AA">
      <w:pPr>
        <w:spacing w:after="0" w:line="240" w:lineRule="auto"/>
      </w:pPr>
    </w:p>
    <w:p w:rsidR="004B68F6" w:rsidRDefault="004B68F6" w:rsidP="005544AA">
      <w:pPr>
        <w:spacing w:after="0" w:line="240" w:lineRule="auto"/>
      </w:pPr>
      <w:r>
        <w:t>District 1 (Bosque River District) consisting of the following FFA Chapters:</w:t>
      </w:r>
    </w:p>
    <w:p w:rsidR="004B68F6" w:rsidRDefault="004B68F6" w:rsidP="005544A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871"/>
        <w:gridCol w:w="1867"/>
        <w:gridCol w:w="1872"/>
        <w:gridCol w:w="1868"/>
      </w:tblGrid>
      <w:tr w:rsidR="004B68F6" w:rsidTr="004B68F6">
        <w:tc>
          <w:tcPr>
            <w:tcW w:w="1915" w:type="dxa"/>
          </w:tcPr>
          <w:p w:rsidR="004B68F6" w:rsidRDefault="004B68F6" w:rsidP="005544AA">
            <w:pPr>
              <w:spacing w:after="0" w:line="240" w:lineRule="auto"/>
            </w:pPr>
            <w:proofErr w:type="spellStart"/>
            <w:r>
              <w:t>Bruceville</w:t>
            </w:r>
            <w:proofErr w:type="spellEnd"/>
            <w:r>
              <w:t>-Eddy</w:t>
            </w:r>
          </w:p>
        </w:tc>
        <w:tc>
          <w:tcPr>
            <w:tcW w:w="1915" w:type="dxa"/>
          </w:tcPr>
          <w:p w:rsidR="004B68F6" w:rsidRDefault="004B68F6" w:rsidP="005544AA">
            <w:pPr>
              <w:spacing w:after="0" w:line="240" w:lineRule="auto"/>
            </w:pPr>
            <w:r>
              <w:t xml:space="preserve">Clifton </w:t>
            </w:r>
          </w:p>
        </w:tc>
        <w:tc>
          <w:tcPr>
            <w:tcW w:w="1915" w:type="dxa"/>
          </w:tcPr>
          <w:p w:rsidR="004B68F6" w:rsidRDefault="004B68F6" w:rsidP="005544AA">
            <w:pPr>
              <w:spacing w:after="0" w:line="240" w:lineRule="auto"/>
            </w:pPr>
            <w:r>
              <w:t>Copperas Cove</w:t>
            </w:r>
          </w:p>
        </w:tc>
        <w:tc>
          <w:tcPr>
            <w:tcW w:w="1915" w:type="dxa"/>
          </w:tcPr>
          <w:p w:rsidR="004B68F6" w:rsidRDefault="004B68F6" w:rsidP="005544AA">
            <w:pPr>
              <w:spacing w:after="0" w:line="240" w:lineRule="auto"/>
            </w:pPr>
            <w:proofErr w:type="spellStart"/>
            <w:r>
              <w:t>Cranfills</w:t>
            </w:r>
            <w:proofErr w:type="spellEnd"/>
            <w:r>
              <w:t xml:space="preserve"> Gap</w:t>
            </w:r>
          </w:p>
        </w:tc>
        <w:tc>
          <w:tcPr>
            <w:tcW w:w="1916" w:type="dxa"/>
          </w:tcPr>
          <w:p w:rsidR="004B68F6" w:rsidRDefault="00925640" w:rsidP="005544AA">
            <w:pPr>
              <w:spacing w:after="0" w:line="240" w:lineRule="auto"/>
            </w:pPr>
            <w:r>
              <w:t>Crawford</w:t>
            </w:r>
          </w:p>
        </w:tc>
      </w:tr>
      <w:tr w:rsidR="004B68F6" w:rsidTr="004B68F6"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proofErr w:type="spellStart"/>
            <w:r>
              <w:t>Evant</w:t>
            </w:r>
            <w:proofErr w:type="spellEnd"/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Gatesville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Iredell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Jonesboro</w:t>
            </w:r>
          </w:p>
        </w:tc>
        <w:tc>
          <w:tcPr>
            <w:tcW w:w="1916" w:type="dxa"/>
          </w:tcPr>
          <w:p w:rsidR="004B68F6" w:rsidRDefault="00925640" w:rsidP="005544AA">
            <w:pPr>
              <w:spacing w:after="0" w:line="240" w:lineRule="auto"/>
            </w:pPr>
            <w:proofErr w:type="spellStart"/>
            <w:r>
              <w:t>Kopperl</w:t>
            </w:r>
            <w:proofErr w:type="spellEnd"/>
          </w:p>
        </w:tc>
      </w:tr>
      <w:tr w:rsidR="004B68F6" w:rsidTr="004B68F6"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Lorena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McGregor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Meridian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Midway</w:t>
            </w:r>
          </w:p>
        </w:tc>
        <w:tc>
          <w:tcPr>
            <w:tcW w:w="1916" w:type="dxa"/>
          </w:tcPr>
          <w:p w:rsidR="004B68F6" w:rsidRDefault="00925640" w:rsidP="005544AA">
            <w:pPr>
              <w:spacing w:after="0" w:line="240" w:lineRule="auto"/>
            </w:pPr>
            <w:r>
              <w:t>Moody</w:t>
            </w:r>
          </w:p>
        </w:tc>
      </w:tr>
      <w:tr w:rsidR="004B68F6" w:rsidTr="004B68F6"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Morgan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Oglesby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Valley Mills</w:t>
            </w:r>
          </w:p>
        </w:tc>
        <w:tc>
          <w:tcPr>
            <w:tcW w:w="1915" w:type="dxa"/>
          </w:tcPr>
          <w:p w:rsidR="004B68F6" w:rsidRDefault="00925640" w:rsidP="005544AA">
            <w:pPr>
              <w:spacing w:after="0" w:line="240" w:lineRule="auto"/>
            </w:pPr>
            <w:r>
              <w:t>Walnut Springs</w:t>
            </w:r>
          </w:p>
        </w:tc>
        <w:tc>
          <w:tcPr>
            <w:tcW w:w="1916" w:type="dxa"/>
          </w:tcPr>
          <w:p w:rsidR="004B68F6" w:rsidRDefault="00925640" w:rsidP="005544AA">
            <w:pPr>
              <w:spacing w:after="0" w:line="240" w:lineRule="auto"/>
            </w:pPr>
            <w:r>
              <w:t>Whitney</w:t>
            </w:r>
          </w:p>
        </w:tc>
      </w:tr>
    </w:tbl>
    <w:p w:rsidR="004B68F6" w:rsidRDefault="004B68F6" w:rsidP="005544AA">
      <w:pPr>
        <w:spacing w:after="0" w:line="240" w:lineRule="auto"/>
      </w:pPr>
    </w:p>
    <w:p w:rsidR="00925640" w:rsidRDefault="00925640" w:rsidP="005544AA">
      <w:pPr>
        <w:spacing w:after="0" w:line="240" w:lineRule="auto"/>
      </w:pPr>
      <w:r>
        <w:t>District 2 (</w:t>
      </w:r>
      <w:proofErr w:type="spellStart"/>
      <w:r w:rsidR="00372798">
        <w:t>Blackland</w:t>
      </w:r>
      <w:proofErr w:type="spellEnd"/>
      <w:r>
        <w:t xml:space="preserve"> District) consisting of the following FFA Chapters:</w:t>
      </w:r>
    </w:p>
    <w:p w:rsidR="00925640" w:rsidRDefault="00925640" w:rsidP="005544A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70"/>
        <w:gridCol w:w="1870"/>
        <w:gridCol w:w="1883"/>
        <w:gridCol w:w="1861"/>
      </w:tblGrid>
      <w:tr w:rsidR="00925640" w:rsidTr="00925640"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Avalon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Blooming Grove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Ennis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Ferris</w:t>
            </w:r>
          </w:p>
        </w:tc>
        <w:tc>
          <w:tcPr>
            <w:tcW w:w="1916" w:type="dxa"/>
          </w:tcPr>
          <w:p w:rsidR="00925640" w:rsidRDefault="00925640" w:rsidP="005544AA">
            <w:pPr>
              <w:spacing w:after="0" w:line="240" w:lineRule="auto"/>
            </w:pPr>
            <w:r>
              <w:t>Frost</w:t>
            </w:r>
          </w:p>
        </w:tc>
      </w:tr>
      <w:tr w:rsidR="00925640" w:rsidTr="00925640"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Heritage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Italy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proofErr w:type="spellStart"/>
            <w:r>
              <w:t>Maypearl</w:t>
            </w:r>
            <w:proofErr w:type="spellEnd"/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Midlothian</w:t>
            </w:r>
          </w:p>
        </w:tc>
        <w:tc>
          <w:tcPr>
            <w:tcW w:w="1916" w:type="dxa"/>
          </w:tcPr>
          <w:p w:rsidR="00925640" w:rsidRDefault="00925640" w:rsidP="005544AA">
            <w:pPr>
              <w:spacing w:after="0" w:line="240" w:lineRule="auto"/>
            </w:pPr>
            <w:r>
              <w:t>Milford</w:t>
            </w:r>
          </w:p>
        </w:tc>
      </w:tr>
      <w:tr w:rsidR="00925640" w:rsidTr="00925640"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Palmer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Red Oak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Rice</w:t>
            </w:r>
          </w:p>
        </w:tc>
        <w:tc>
          <w:tcPr>
            <w:tcW w:w="1915" w:type="dxa"/>
          </w:tcPr>
          <w:p w:rsidR="00925640" w:rsidRDefault="00925640" w:rsidP="005544AA">
            <w:pPr>
              <w:spacing w:after="0" w:line="240" w:lineRule="auto"/>
            </w:pPr>
            <w:r>
              <w:t>Waxahachie</w:t>
            </w:r>
          </w:p>
        </w:tc>
        <w:tc>
          <w:tcPr>
            <w:tcW w:w="1916" w:type="dxa"/>
          </w:tcPr>
          <w:p w:rsidR="00925640" w:rsidRDefault="00925640" w:rsidP="005544AA">
            <w:pPr>
              <w:spacing w:after="0" w:line="240" w:lineRule="auto"/>
            </w:pPr>
          </w:p>
        </w:tc>
      </w:tr>
    </w:tbl>
    <w:p w:rsidR="00925640" w:rsidRDefault="00925640" w:rsidP="005544AA">
      <w:pPr>
        <w:spacing w:after="0" w:line="240" w:lineRule="auto"/>
      </w:pPr>
    </w:p>
    <w:p w:rsidR="00925640" w:rsidRDefault="00372798" w:rsidP="005544AA">
      <w:pPr>
        <w:spacing w:after="0" w:line="240" w:lineRule="auto"/>
      </w:pPr>
      <w:r>
        <w:t>District</w:t>
      </w:r>
      <w:r w:rsidR="00925640">
        <w:t xml:space="preserve"> 3 (Chisolm Trail District)</w:t>
      </w:r>
      <w:r>
        <w:t xml:space="preserve"> </w:t>
      </w:r>
      <w:r>
        <w:t>consisting of the following FFA Chapters:</w:t>
      </w:r>
    </w:p>
    <w:p w:rsidR="00925640" w:rsidRDefault="00925640" w:rsidP="005544A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260"/>
        <w:gridCol w:w="1350"/>
        <w:gridCol w:w="2250"/>
        <w:gridCol w:w="2245"/>
      </w:tblGrid>
      <w:tr w:rsidR="00925640" w:rsidTr="009E18D7">
        <w:tc>
          <w:tcPr>
            <w:tcW w:w="2245" w:type="dxa"/>
          </w:tcPr>
          <w:p w:rsidR="00925640" w:rsidRDefault="00925640" w:rsidP="005544AA">
            <w:pPr>
              <w:spacing w:after="0" w:line="240" w:lineRule="auto"/>
            </w:pPr>
            <w:r>
              <w:t>Alvarado</w:t>
            </w:r>
          </w:p>
        </w:tc>
        <w:tc>
          <w:tcPr>
            <w:tcW w:w="1260" w:type="dxa"/>
          </w:tcPr>
          <w:p w:rsidR="00925640" w:rsidRDefault="00925640" w:rsidP="005544AA">
            <w:pPr>
              <w:spacing w:after="0" w:line="240" w:lineRule="auto"/>
            </w:pPr>
            <w:r>
              <w:t>Blum</w:t>
            </w:r>
          </w:p>
        </w:tc>
        <w:tc>
          <w:tcPr>
            <w:tcW w:w="1350" w:type="dxa"/>
          </w:tcPr>
          <w:p w:rsidR="00925640" w:rsidRDefault="00925640" w:rsidP="005544AA">
            <w:pPr>
              <w:spacing w:after="0" w:line="240" w:lineRule="auto"/>
            </w:pPr>
            <w:r>
              <w:t>Burleson</w:t>
            </w:r>
          </w:p>
        </w:tc>
        <w:tc>
          <w:tcPr>
            <w:tcW w:w="2250" w:type="dxa"/>
          </w:tcPr>
          <w:p w:rsidR="00925640" w:rsidRDefault="00925640" w:rsidP="005544AA">
            <w:pPr>
              <w:spacing w:after="0" w:line="240" w:lineRule="auto"/>
            </w:pPr>
            <w:r>
              <w:t>Burleson Centennial</w:t>
            </w:r>
          </w:p>
        </w:tc>
        <w:tc>
          <w:tcPr>
            <w:tcW w:w="2245" w:type="dxa"/>
          </w:tcPr>
          <w:p w:rsidR="00925640" w:rsidRDefault="00925640" w:rsidP="005544AA">
            <w:pPr>
              <w:spacing w:after="0" w:line="240" w:lineRule="auto"/>
            </w:pPr>
            <w:r>
              <w:t>Cleburne</w:t>
            </w:r>
          </w:p>
        </w:tc>
      </w:tr>
      <w:tr w:rsidR="00925640" w:rsidTr="009E18D7">
        <w:tc>
          <w:tcPr>
            <w:tcW w:w="2245" w:type="dxa"/>
          </w:tcPr>
          <w:p w:rsidR="00925640" w:rsidRDefault="00925640" w:rsidP="005544AA">
            <w:pPr>
              <w:spacing w:after="0" w:line="240" w:lineRule="auto"/>
            </w:pPr>
            <w:r>
              <w:t>Cornerstone</w:t>
            </w:r>
            <w:r w:rsidR="00372798">
              <w:t xml:space="preserve"> Christian</w:t>
            </w:r>
          </w:p>
        </w:tc>
        <w:tc>
          <w:tcPr>
            <w:tcW w:w="1260" w:type="dxa"/>
          </w:tcPr>
          <w:p w:rsidR="00925640" w:rsidRDefault="00372798" w:rsidP="005544AA">
            <w:pPr>
              <w:spacing w:after="0" w:line="240" w:lineRule="auto"/>
            </w:pPr>
            <w:r>
              <w:t>Covington</w:t>
            </w:r>
          </w:p>
        </w:tc>
        <w:tc>
          <w:tcPr>
            <w:tcW w:w="1350" w:type="dxa"/>
          </w:tcPr>
          <w:p w:rsidR="00925640" w:rsidRDefault="00372798" w:rsidP="005544AA">
            <w:pPr>
              <w:spacing w:after="0" w:line="240" w:lineRule="auto"/>
            </w:pPr>
            <w:r>
              <w:t>Glen Rose</w:t>
            </w:r>
          </w:p>
        </w:tc>
        <w:tc>
          <w:tcPr>
            <w:tcW w:w="2250" w:type="dxa"/>
          </w:tcPr>
          <w:p w:rsidR="00925640" w:rsidRDefault="00372798" w:rsidP="005544AA">
            <w:pPr>
              <w:spacing w:after="0" w:line="240" w:lineRule="auto"/>
            </w:pPr>
            <w:r>
              <w:t>Godley</w:t>
            </w:r>
          </w:p>
        </w:tc>
        <w:tc>
          <w:tcPr>
            <w:tcW w:w="2245" w:type="dxa"/>
          </w:tcPr>
          <w:p w:rsidR="00925640" w:rsidRDefault="00372798" w:rsidP="005544AA">
            <w:pPr>
              <w:spacing w:after="0" w:line="240" w:lineRule="auto"/>
            </w:pPr>
            <w:r>
              <w:t>Granbury</w:t>
            </w:r>
          </w:p>
        </w:tc>
      </w:tr>
      <w:tr w:rsidR="00925640" w:rsidTr="009E18D7">
        <w:tc>
          <w:tcPr>
            <w:tcW w:w="2245" w:type="dxa"/>
          </w:tcPr>
          <w:p w:rsidR="00925640" w:rsidRDefault="00372798" w:rsidP="005544AA">
            <w:pPr>
              <w:spacing w:after="0" w:line="240" w:lineRule="auto"/>
            </w:pPr>
            <w:r>
              <w:t>Grandview</w:t>
            </w:r>
          </w:p>
        </w:tc>
        <w:tc>
          <w:tcPr>
            <w:tcW w:w="1260" w:type="dxa"/>
          </w:tcPr>
          <w:p w:rsidR="00925640" w:rsidRDefault="00372798" w:rsidP="005544AA">
            <w:pPr>
              <w:spacing w:after="0" w:line="240" w:lineRule="auto"/>
            </w:pPr>
            <w:r>
              <w:t>Itasca</w:t>
            </w:r>
          </w:p>
        </w:tc>
        <w:tc>
          <w:tcPr>
            <w:tcW w:w="1350" w:type="dxa"/>
          </w:tcPr>
          <w:p w:rsidR="00925640" w:rsidRDefault="00372798" w:rsidP="005544AA">
            <w:pPr>
              <w:spacing w:after="0" w:line="240" w:lineRule="auto"/>
            </w:pPr>
            <w:r>
              <w:t>Joshua</w:t>
            </w:r>
          </w:p>
        </w:tc>
        <w:tc>
          <w:tcPr>
            <w:tcW w:w="2250" w:type="dxa"/>
          </w:tcPr>
          <w:p w:rsidR="00925640" w:rsidRDefault="00372798" w:rsidP="005544AA">
            <w:pPr>
              <w:spacing w:after="0" w:line="240" w:lineRule="auto"/>
            </w:pPr>
            <w:r>
              <w:t>Lipan</w:t>
            </w:r>
          </w:p>
        </w:tc>
        <w:tc>
          <w:tcPr>
            <w:tcW w:w="2245" w:type="dxa"/>
          </w:tcPr>
          <w:p w:rsidR="00925640" w:rsidRDefault="00372798" w:rsidP="005544AA">
            <w:pPr>
              <w:spacing w:after="0" w:line="240" w:lineRule="auto"/>
            </w:pPr>
            <w:r>
              <w:t>N Central TX Academy</w:t>
            </w:r>
          </w:p>
        </w:tc>
      </w:tr>
      <w:tr w:rsidR="00925640" w:rsidTr="009E18D7">
        <w:tc>
          <w:tcPr>
            <w:tcW w:w="2245" w:type="dxa"/>
          </w:tcPr>
          <w:p w:rsidR="00925640" w:rsidRDefault="00372798" w:rsidP="005544AA">
            <w:pPr>
              <w:spacing w:after="0" w:line="240" w:lineRule="auto"/>
            </w:pPr>
            <w:r>
              <w:t>Rio Vista</w:t>
            </w:r>
          </w:p>
        </w:tc>
        <w:tc>
          <w:tcPr>
            <w:tcW w:w="1260" w:type="dxa"/>
          </w:tcPr>
          <w:p w:rsidR="00925640" w:rsidRDefault="00372798" w:rsidP="005544AA">
            <w:pPr>
              <w:spacing w:after="0" w:line="240" w:lineRule="auto"/>
            </w:pPr>
            <w:proofErr w:type="spellStart"/>
            <w:r>
              <w:t>Tolar</w:t>
            </w:r>
            <w:proofErr w:type="spellEnd"/>
          </w:p>
        </w:tc>
        <w:tc>
          <w:tcPr>
            <w:tcW w:w="1350" w:type="dxa"/>
          </w:tcPr>
          <w:p w:rsidR="00925640" w:rsidRDefault="00372798" w:rsidP="005544AA">
            <w:pPr>
              <w:spacing w:after="0" w:line="240" w:lineRule="auto"/>
            </w:pPr>
            <w:r>
              <w:t>Venus</w:t>
            </w:r>
          </w:p>
        </w:tc>
        <w:tc>
          <w:tcPr>
            <w:tcW w:w="2250" w:type="dxa"/>
          </w:tcPr>
          <w:p w:rsidR="00925640" w:rsidRDefault="00925640" w:rsidP="005544AA">
            <w:pPr>
              <w:spacing w:after="0" w:line="240" w:lineRule="auto"/>
            </w:pPr>
          </w:p>
        </w:tc>
        <w:tc>
          <w:tcPr>
            <w:tcW w:w="2245" w:type="dxa"/>
          </w:tcPr>
          <w:p w:rsidR="00925640" w:rsidRDefault="00925640" w:rsidP="005544AA">
            <w:pPr>
              <w:spacing w:after="0" w:line="240" w:lineRule="auto"/>
            </w:pPr>
          </w:p>
        </w:tc>
      </w:tr>
    </w:tbl>
    <w:p w:rsidR="00925640" w:rsidRDefault="00925640" w:rsidP="005544AA">
      <w:pPr>
        <w:spacing w:after="0" w:line="240" w:lineRule="auto"/>
      </w:pPr>
    </w:p>
    <w:p w:rsidR="00372798" w:rsidRDefault="00372798" w:rsidP="005544AA">
      <w:pPr>
        <w:spacing w:after="0" w:line="240" w:lineRule="auto"/>
      </w:pPr>
      <w:r>
        <w:t>District</w:t>
      </w:r>
      <w:r>
        <w:t xml:space="preserve"> 4</w:t>
      </w:r>
      <w:r>
        <w:t xml:space="preserve"> (</w:t>
      </w:r>
      <w:proofErr w:type="spellStart"/>
      <w:r>
        <w:t>Sandyland</w:t>
      </w:r>
      <w:proofErr w:type="spellEnd"/>
      <w:r>
        <w:t xml:space="preserve"> District) consisting of the following FFA Chapters:</w:t>
      </w:r>
    </w:p>
    <w:p w:rsidR="00372798" w:rsidRDefault="00372798" w:rsidP="005544A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882"/>
        <w:gridCol w:w="1875"/>
        <w:gridCol w:w="1869"/>
        <w:gridCol w:w="1858"/>
      </w:tblGrid>
      <w:tr w:rsidR="00372798" w:rsidTr="00372798"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Athens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Brownsboro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Cayuga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Cross Roads</w:t>
            </w:r>
          </w:p>
        </w:tc>
        <w:tc>
          <w:tcPr>
            <w:tcW w:w="1916" w:type="dxa"/>
          </w:tcPr>
          <w:p w:rsidR="00372798" w:rsidRDefault="00372798" w:rsidP="005544AA">
            <w:pPr>
              <w:spacing w:after="0" w:line="240" w:lineRule="auto"/>
            </w:pPr>
            <w:r>
              <w:t>Elkhart</w:t>
            </w:r>
          </w:p>
        </w:tc>
      </w:tr>
      <w:tr w:rsidR="00372798" w:rsidTr="00372798"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Eustace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Fairfield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Frankston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Kerens</w:t>
            </w:r>
          </w:p>
        </w:tc>
        <w:tc>
          <w:tcPr>
            <w:tcW w:w="1916" w:type="dxa"/>
          </w:tcPr>
          <w:p w:rsidR="00372798" w:rsidRDefault="00372798" w:rsidP="005544AA">
            <w:pPr>
              <w:spacing w:after="0" w:line="240" w:lineRule="auto"/>
            </w:pPr>
            <w:r>
              <w:t xml:space="preserve">La </w:t>
            </w:r>
            <w:proofErr w:type="spellStart"/>
            <w:r>
              <w:t>Poynor</w:t>
            </w:r>
            <w:proofErr w:type="spellEnd"/>
          </w:p>
        </w:tc>
      </w:tr>
      <w:tr w:rsidR="00372798" w:rsidTr="00372798"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Malakoff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Mildred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Neches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Palestine</w:t>
            </w:r>
          </w:p>
        </w:tc>
        <w:tc>
          <w:tcPr>
            <w:tcW w:w="1916" w:type="dxa"/>
          </w:tcPr>
          <w:p w:rsidR="00372798" w:rsidRDefault="00372798" w:rsidP="005544AA">
            <w:pPr>
              <w:spacing w:after="0" w:line="240" w:lineRule="auto"/>
            </w:pPr>
            <w:r>
              <w:t>Slocum</w:t>
            </w:r>
          </w:p>
        </w:tc>
      </w:tr>
      <w:tr w:rsidR="00372798" w:rsidTr="00372798"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Teague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Trinidad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r>
              <w:t>Westwood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  <w:proofErr w:type="spellStart"/>
            <w:r>
              <w:t>Wortham</w:t>
            </w:r>
            <w:proofErr w:type="spellEnd"/>
          </w:p>
        </w:tc>
        <w:tc>
          <w:tcPr>
            <w:tcW w:w="1916" w:type="dxa"/>
          </w:tcPr>
          <w:p w:rsidR="00372798" w:rsidRDefault="00372798" w:rsidP="005544AA">
            <w:pPr>
              <w:spacing w:after="0" w:line="240" w:lineRule="auto"/>
            </w:pPr>
          </w:p>
        </w:tc>
      </w:tr>
    </w:tbl>
    <w:p w:rsidR="00372798" w:rsidRDefault="00372798" w:rsidP="005544AA">
      <w:pPr>
        <w:spacing w:after="0" w:line="240" w:lineRule="auto"/>
      </w:pPr>
    </w:p>
    <w:p w:rsidR="00372798" w:rsidRDefault="00372798" w:rsidP="005544AA">
      <w:pPr>
        <w:spacing w:after="0" w:line="240" w:lineRule="auto"/>
      </w:pPr>
      <w:r>
        <w:t>District</w:t>
      </w:r>
      <w:r>
        <w:t xml:space="preserve"> 5 (Heart O’ Texas </w:t>
      </w:r>
      <w:r>
        <w:t>District) consisting of the following FFA Chapters:</w:t>
      </w:r>
    </w:p>
    <w:p w:rsidR="00372798" w:rsidRDefault="00372798" w:rsidP="005544A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1874"/>
        <w:gridCol w:w="1868"/>
        <w:gridCol w:w="1878"/>
        <w:gridCol w:w="1868"/>
      </w:tblGrid>
      <w:tr w:rsidR="00372798" w:rsidTr="00372798"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Abbott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proofErr w:type="spellStart"/>
            <w:r>
              <w:t>Aquilla</w:t>
            </w:r>
            <w:proofErr w:type="spellEnd"/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Axtell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proofErr w:type="spellStart"/>
            <w:r>
              <w:t>Bosqueville</w:t>
            </w:r>
            <w:proofErr w:type="spellEnd"/>
          </w:p>
        </w:tc>
        <w:tc>
          <w:tcPr>
            <w:tcW w:w="1916" w:type="dxa"/>
          </w:tcPr>
          <w:p w:rsidR="00372798" w:rsidRDefault="00956858" w:rsidP="005544AA">
            <w:pPr>
              <w:spacing w:after="0" w:line="240" w:lineRule="auto"/>
            </w:pPr>
            <w:r>
              <w:t>Boys Ranch</w:t>
            </w:r>
          </w:p>
        </w:tc>
      </w:tr>
      <w:tr w:rsidR="00372798" w:rsidTr="00372798"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Bynum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China Spring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Coolidge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Corsicana</w:t>
            </w:r>
          </w:p>
        </w:tc>
        <w:tc>
          <w:tcPr>
            <w:tcW w:w="1916" w:type="dxa"/>
          </w:tcPr>
          <w:p w:rsidR="00372798" w:rsidRDefault="00956858" w:rsidP="005544AA">
            <w:pPr>
              <w:spacing w:after="0" w:line="240" w:lineRule="auto"/>
            </w:pPr>
            <w:r>
              <w:t>Dawson</w:t>
            </w:r>
          </w:p>
        </w:tc>
      </w:tr>
      <w:tr w:rsidR="00372798" w:rsidTr="00372798"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Gholson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Groesbeck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Hillsboro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Hubbard</w:t>
            </w:r>
          </w:p>
        </w:tc>
        <w:tc>
          <w:tcPr>
            <w:tcW w:w="1916" w:type="dxa"/>
          </w:tcPr>
          <w:p w:rsidR="00372798" w:rsidRDefault="00956858" w:rsidP="005544AA">
            <w:pPr>
              <w:spacing w:after="0" w:line="240" w:lineRule="auto"/>
            </w:pPr>
            <w:r>
              <w:t>Mart</w:t>
            </w:r>
          </w:p>
        </w:tc>
      </w:tr>
      <w:tr w:rsidR="00372798" w:rsidTr="00372798"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proofErr w:type="spellStart"/>
            <w:r>
              <w:t>Mexia</w:t>
            </w:r>
            <w:proofErr w:type="spellEnd"/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Mt. Calm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Penelope</w:t>
            </w:r>
          </w:p>
        </w:tc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Riesel</w:t>
            </w:r>
          </w:p>
        </w:tc>
        <w:tc>
          <w:tcPr>
            <w:tcW w:w="1916" w:type="dxa"/>
          </w:tcPr>
          <w:p w:rsidR="00372798" w:rsidRDefault="00956858" w:rsidP="005544AA">
            <w:pPr>
              <w:spacing w:after="0" w:line="240" w:lineRule="auto"/>
            </w:pPr>
            <w:r>
              <w:t>Robinson</w:t>
            </w:r>
          </w:p>
        </w:tc>
      </w:tr>
      <w:tr w:rsidR="00372798" w:rsidTr="00372798">
        <w:tc>
          <w:tcPr>
            <w:tcW w:w="1915" w:type="dxa"/>
          </w:tcPr>
          <w:p w:rsidR="00372798" w:rsidRDefault="00956858" w:rsidP="005544AA">
            <w:pPr>
              <w:spacing w:after="0" w:line="240" w:lineRule="auto"/>
            </w:pPr>
            <w:r>
              <w:t>West</w:t>
            </w: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</w:p>
        </w:tc>
        <w:tc>
          <w:tcPr>
            <w:tcW w:w="1915" w:type="dxa"/>
          </w:tcPr>
          <w:p w:rsidR="00372798" w:rsidRDefault="00372798" w:rsidP="005544AA">
            <w:pPr>
              <w:spacing w:after="0" w:line="240" w:lineRule="auto"/>
            </w:pPr>
          </w:p>
        </w:tc>
        <w:tc>
          <w:tcPr>
            <w:tcW w:w="1916" w:type="dxa"/>
          </w:tcPr>
          <w:p w:rsidR="00372798" w:rsidRDefault="00372798" w:rsidP="005544AA">
            <w:pPr>
              <w:spacing w:after="0" w:line="240" w:lineRule="auto"/>
            </w:pPr>
          </w:p>
        </w:tc>
      </w:tr>
    </w:tbl>
    <w:p w:rsidR="00372798" w:rsidRDefault="00372798" w:rsidP="005544AA">
      <w:pPr>
        <w:spacing w:after="0" w:line="240" w:lineRule="auto"/>
      </w:pPr>
      <w:bookmarkStart w:id="0" w:name="_GoBack"/>
      <w:bookmarkEnd w:id="0"/>
    </w:p>
    <w:sectPr w:rsidR="0037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AA"/>
    <w:rsid w:val="00372798"/>
    <w:rsid w:val="004B68F6"/>
    <w:rsid w:val="005544AA"/>
    <w:rsid w:val="00606187"/>
    <w:rsid w:val="00925640"/>
    <w:rsid w:val="00956858"/>
    <w:rsid w:val="00992532"/>
    <w:rsid w:val="009E18D7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7F42-8145-4AA0-94FE-AB51A37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2</cp:revision>
  <dcterms:created xsi:type="dcterms:W3CDTF">2018-01-09T21:39:00Z</dcterms:created>
  <dcterms:modified xsi:type="dcterms:W3CDTF">2018-01-10T15:56:00Z</dcterms:modified>
</cp:coreProperties>
</file>