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51ED9" w14:textId="77777777" w:rsidR="00D22A9F" w:rsidRPr="00D22A9F" w:rsidRDefault="00E24A73" w:rsidP="00D22A9F">
      <w:pPr>
        <w:spacing w:after="0" w:line="240" w:lineRule="auto"/>
        <w:rPr>
          <w:b/>
          <w:sz w:val="24"/>
          <w:szCs w:val="24"/>
        </w:rPr>
      </w:pPr>
      <w:r>
        <w:rPr>
          <w:b/>
          <w:sz w:val="24"/>
          <w:szCs w:val="24"/>
        </w:rPr>
        <w:t>Area VIII</w:t>
      </w:r>
      <w:r w:rsidR="00D22A9F" w:rsidRPr="00D22A9F">
        <w:rPr>
          <w:b/>
          <w:sz w:val="24"/>
          <w:szCs w:val="24"/>
        </w:rPr>
        <w:t xml:space="preserve"> FFA Association</w:t>
      </w:r>
    </w:p>
    <w:p w14:paraId="6B3D7778" w14:textId="77777777" w:rsidR="00D22A9F" w:rsidRPr="00D22A9F" w:rsidRDefault="00D22A9F" w:rsidP="00D22A9F">
      <w:pPr>
        <w:spacing w:after="0" w:line="240" w:lineRule="auto"/>
        <w:rPr>
          <w:b/>
        </w:rPr>
      </w:pPr>
      <w:r w:rsidRPr="00D22A9F">
        <w:rPr>
          <w:b/>
        </w:rPr>
        <w:t xml:space="preserve">Policy Handbook </w:t>
      </w:r>
    </w:p>
    <w:p w14:paraId="301D348D" w14:textId="7CD1473E" w:rsidR="00D22A9F" w:rsidRPr="00D22A9F" w:rsidRDefault="00001BDC" w:rsidP="00D22A9F">
      <w:pPr>
        <w:spacing w:after="0" w:line="240" w:lineRule="auto"/>
        <w:rPr>
          <w:b/>
        </w:rPr>
      </w:pPr>
      <w:r>
        <w:rPr>
          <w:b/>
        </w:rPr>
        <w:t>Section 7</w:t>
      </w:r>
      <w:r w:rsidR="0059625C">
        <w:rPr>
          <w:b/>
        </w:rPr>
        <w:t xml:space="preserve">: </w:t>
      </w:r>
      <w:r w:rsidR="00854A04">
        <w:rPr>
          <w:b/>
        </w:rPr>
        <w:t>Area FF</w:t>
      </w:r>
      <w:r>
        <w:rPr>
          <w:b/>
        </w:rPr>
        <w:t>A Leadership Conferences</w:t>
      </w:r>
      <w:r w:rsidR="0059625C">
        <w:rPr>
          <w:b/>
        </w:rPr>
        <w:t xml:space="preserve"> </w:t>
      </w:r>
      <w:r w:rsidR="00A34B18">
        <w:rPr>
          <w:b/>
        </w:rPr>
        <w:t>– Area Coordinator is responsible for arranging for time and location for Conference</w:t>
      </w:r>
      <w:r w:rsidR="006D373C">
        <w:rPr>
          <w:b/>
        </w:rPr>
        <w:t>s</w:t>
      </w:r>
      <w:r w:rsidR="00A34B18">
        <w:rPr>
          <w:b/>
        </w:rPr>
        <w:t>.</w:t>
      </w:r>
    </w:p>
    <w:p w14:paraId="6B75C5BC" w14:textId="77777777" w:rsidR="00D22A9F" w:rsidRDefault="00D22A9F" w:rsidP="00D22A9F">
      <w:pPr>
        <w:spacing w:after="0" w:line="240" w:lineRule="auto"/>
      </w:pPr>
    </w:p>
    <w:p w14:paraId="202FA633" w14:textId="7412A796" w:rsidR="00D22A9F" w:rsidRDefault="00001BDC" w:rsidP="00D22A9F">
      <w:pPr>
        <w:spacing w:after="0" w:line="240" w:lineRule="auto"/>
      </w:pPr>
      <w:r>
        <w:rPr>
          <w:b/>
        </w:rPr>
        <w:t>7.1 Participation in Area Leadership Conference(ALC)</w:t>
      </w:r>
      <w:r w:rsidR="001A2227">
        <w:rPr>
          <w:b/>
        </w:rPr>
        <w:t xml:space="preserve"> – </w:t>
      </w:r>
      <w:r w:rsidR="001A2227">
        <w:t xml:space="preserve">The following are required to attend the ALC </w:t>
      </w:r>
      <w:bookmarkStart w:id="0" w:name="_Hlk510629232"/>
      <w:r w:rsidR="001A2227">
        <w:t>unless unavoidable circumstances that must be approved by the Area Coordinator, Area Advisor, and Area Leadership Coordinator:</w:t>
      </w:r>
    </w:p>
    <w:p w14:paraId="0AB40C86" w14:textId="35FE409A" w:rsidR="001A2227" w:rsidRPr="001A2227" w:rsidRDefault="001A2227" w:rsidP="00D22A9F">
      <w:pPr>
        <w:spacing w:after="0" w:line="240" w:lineRule="auto"/>
      </w:pPr>
      <w:r>
        <w:t>1) All Area VIII Officers, 2)</w:t>
      </w:r>
      <w:r w:rsidR="001A5E21">
        <w:t xml:space="preserve"> </w:t>
      </w:r>
      <w:r>
        <w:t xml:space="preserve">All District Officers from each District, </w:t>
      </w:r>
      <w:r w:rsidR="001A5E21">
        <w:t>3) Area</w:t>
      </w:r>
      <w:r>
        <w:t xml:space="preserve"> Teacher Advisor, 4)</w:t>
      </w:r>
      <w:r w:rsidR="001A5E21">
        <w:t xml:space="preserve"> </w:t>
      </w:r>
      <w:r>
        <w:t>Area Leadership Coordinator, 5)</w:t>
      </w:r>
      <w:r w:rsidR="001A5E21">
        <w:t xml:space="preserve"> </w:t>
      </w:r>
      <w:r>
        <w:t>District Advisors from each District, 6)</w:t>
      </w:r>
      <w:r w:rsidR="001A5E21">
        <w:t xml:space="preserve"> </w:t>
      </w:r>
      <w:r>
        <w:t>Current State Officer from Area VIII along with NO more than 3 CSO’s from other Areas, 7)</w:t>
      </w:r>
      <w:r w:rsidR="001A5E21">
        <w:t xml:space="preserve"> </w:t>
      </w:r>
      <w:r>
        <w:t xml:space="preserve">Other Area teachers that will be willing to serve as a </w:t>
      </w:r>
      <w:r w:rsidR="00076D09">
        <w:t>Chaperone</w:t>
      </w:r>
      <w:r>
        <w:t>.</w:t>
      </w:r>
      <w:r w:rsidR="00076D09">
        <w:t xml:space="preserve"> No incoming Officers can attend ALC.</w:t>
      </w:r>
      <w:bookmarkEnd w:id="0"/>
    </w:p>
    <w:p w14:paraId="5F07B164" w14:textId="77777777" w:rsidR="0037257A" w:rsidRDefault="0037257A" w:rsidP="00D22A9F">
      <w:pPr>
        <w:spacing w:after="0" w:line="240" w:lineRule="auto"/>
        <w:rPr>
          <w:b/>
        </w:rPr>
      </w:pPr>
    </w:p>
    <w:p w14:paraId="5BC51FC4" w14:textId="7B9E23D3" w:rsidR="006D373C" w:rsidRPr="006D373C" w:rsidRDefault="006D373C" w:rsidP="00D22A9F">
      <w:pPr>
        <w:spacing w:after="0" w:line="240" w:lineRule="auto"/>
      </w:pPr>
      <w:r>
        <w:rPr>
          <w:b/>
        </w:rPr>
        <w:t xml:space="preserve">7.2 Planning and program for ALC – </w:t>
      </w:r>
      <w:r>
        <w:t>The Area Advisor and Area Leadership Coordinator will plan and work out a schedule along with Area Officers.</w:t>
      </w:r>
    </w:p>
    <w:p w14:paraId="71F28009" w14:textId="77777777" w:rsidR="0037257A" w:rsidRDefault="0037257A" w:rsidP="00D22A9F">
      <w:pPr>
        <w:spacing w:after="0" w:line="240" w:lineRule="auto"/>
        <w:rPr>
          <w:b/>
        </w:rPr>
      </w:pPr>
    </w:p>
    <w:p w14:paraId="217DB0AD" w14:textId="77777777" w:rsidR="006D373C" w:rsidRDefault="00001BDC" w:rsidP="006D373C">
      <w:pPr>
        <w:spacing w:after="0" w:line="240" w:lineRule="auto"/>
      </w:pPr>
      <w:r>
        <w:rPr>
          <w:b/>
        </w:rPr>
        <w:t>7</w:t>
      </w:r>
      <w:r w:rsidR="006E656B">
        <w:rPr>
          <w:b/>
        </w:rPr>
        <w:t>.</w:t>
      </w:r>
      <w:r w:rsidR="006D373C">
        <w:rPr>
          <w:b/>
        </w:rPr>
        <w:t>3</w:t>
      </w:r>
      <w:r w:rsidR="006E656B">
        <w:rPr>
          <w:b/>
        </w:rPr>
        <w:t xml:space="preserve"> </w:t>
      </w:r>
      <w:r>
        <w:rPr>
          <w:b/>
        </w:rPr>
        <w:t>Participation in Chapter Officer Leadership Conference(CLC)</w:t>
      </w:r>
      <w:r w:rsidR="006D373C">
        <w:rPr>
          <w:b/>
        </w:rPr>
        <w:t xml:space="preserve"> –</w:t>
      </w:r>
      <w:r w:rsidR="006D373C">
        <w:t xml:space="preserve"> The following are required to attend the CLC </w:t>
      </w:r>
      <w:r w:rsidR="006D373C">
        <w:t>unless unavoidable circumstances that must be approved by the Area Coordinator, Area Advisor, and Area Leadership Coordinator:</w:t>
      </w:r>
    </w:p>
    <w:p w14:paraId="7F26E070" w14:textId="28347508" w:rsidR="0037257A" w:rsidRDefault="006D373C" w:rsidP="006D373C">
      <w:pPr>
        <w:spacing w:after="0" w:line="240" w:lineRule="auto"/>
      </w:pPr>
      <w:r>
        <w:t xml:space="preserve">1) All Area VIII Officers, 2) All District Officers from each District, 3) Area Teacher Advisor, 4) Area Leadership Coordinator, 5) District Advisors from each District, 6) Current State Officer from Area VIII along with NO more than 3 CSO’s from other Areas, 7) Other Area teachers that will be willing to serve as a Chaperone. </w:t>
      </w:r>
      <w:r w:rsidR="0078353F">
        <w:t>State Officer Candidates from Area VIII will be allowed to attend CLC on Saturday.</w:t>
      </w:r>
    </w:p>
    <w:p w14:paraId="7F7A729E" w14:textId="178C18E1" w:rsidR="0078353F" w:rsidRDefault="0078353F" w:rsidP="006D373C">
      <w:pPr>
        <w:spacing w:after="0" w:line="240" w:lineRule="auto"/>
      </w:pPr>
    </w:p>
    <w:p w14:paraId="74A31E6A" w14:textId="24DE0258" w:rsidR="0078353F" w:rsidRPr="0078353F" w:rsidRDefault="0078353F" w:rsidP="006D373C">
      <w:pPr>
        <w:spacing w:after="0" w:line="240" w:lineRule="auto"/>
      </w:pPr>
      <w:r>
        <w:rPr>
          <w:b/>
        </w:rPr>
        <w:t xml:space="preserve">7.4 Funds for ALC - </w:t>
      </w:r>
      <w:r>
        <w:t xml:space="preserve">The ALC will be paid for by Sponsorship moneys and registration fees collected from District Officers and Chaperones. Registration must be done on JudgingCard. Some Districts will pay the Registration fee for their District Officers. </w:t>
      </w:r>
      <w:r w:rsidR="009F0712">
        <w:t xml:space="preserve">Funds will be provided </w:t>
      </w:r>
      <w:r w:rsidR="004A4675">
        <w:t>for camp operations as set in Policy section 15.</w:t>
      </w:r>
      <w:bookmarkStart w:id="1" w:name="_GoBack"/>
      <w:bookmarkEnd w:id="1"/>
      <w:r w:rsidR="004A4675">
        <w:t xml:space="preserve"> </w:t>
      </w:r>
    </w:p>
    <w:sectPr w:rsidR="0078353F" w:rsidRPr="007835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A9F"/>
    <w:rsid w:val="00001BDC"/>
    <w:rsid w:val="00076D09"/>
    <w:rsid w:val="00080534"/>
    <w:rsid w:val="001A2227"/>
    <w:rsid w:val="001A5E21"/>
    <w:rsid w:val="0037257A"/>
    <w:rsid w:val="004A4675"/>
    <w:rsid w:val="0059625C"/>
    <w:rsid w:val="006D373C"/>
    <w:rsid w:val="006E656B"/>
    <w:rsid w:val="0078353F"/>
    <w:rsid w:val="00854A04"/>
    <w:rsid w:val="009F0712"/>
    <w:rsid w:val="00A34B18"/>
    <w:rsid w:val="00BC7376"/>
    <w:rsid w:val="00D22A9F"/>
    <w:rsid w:val="00E24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F19CA"/>
  <w15:chartTrackingRefBased/>
  <w15:docId w15:val="{2B98DCF1-5B99-4324-9D37-D772571A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1512</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Rosenbusch</dc:creator>
  <cp:keywords/>
  <dc:description/>
  <cp:lastModifiedBy>Gary Rosenbusch security</cp:lastModifiedBy>
  <cp:revision>6</cp:revision>
  <dcterms:created xsi:type="dcterms:W3CDTF">2018-01-16T17:36:00Z</dcterms:created>
  <dcterms:modified xsi:type="dcterms:W3CDTF">2018-04-05T23:51:00Z</dcterms:modified>
</cp:coreProperties>
</file>