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DE" w:rsidRPr="00B834DE" w:rsidRDefault="00B834DE" w:rsidP="00B834DE">
      <w:pPr>
        <w:spacing w:after="0" w:line="240" w:lineRule="auto"/>
        <w:rPr>
          <w:b/>
          <w:sz w:val="24"/>
          <w:szCs w:val="24"/>
        </w:rPr>
      </w:pPr>
      <w:r w:rsidRPr="00B834DE">
        <w:rPr>
          <w:b/>
          <w:sz w:val="24"/>
          <w:szCs w:val="24"/>
        </w:rPr>
        <w:t>AREA VIII</w:t>
      </w:r>
      <w:r w:rsidRPr="00B834DE">
        <w:rPr>
          <w:b/>
          <w:sz w:val="24"/>
          <w:szCs w:val="24"/>
        </w:rPr>
        <w:t xml:space="preserve"> FFA ASSOCIATION</w:t>
      </w:r>
    </w:p>
    <w:p w:rsidR="002373C8" w:rsidRDefault="00B834DE" w:rsidP="00B834DE">
      <w:pPr>
        <w:spacing w:after="0" w:line="240" w:lineRule="auto"/>
        <w:rPr>
          <w:b/>
        </w:rPr>
      </w:pPr>
      <w:r w:rsidRPr="00B834DE">
        <w:rPr>
          <w:b/>
        </w:rPr>
        <w:t xml:space="preserve">Policy Handbook </w:t>
      </w:r>
    </w:p>
    <w:p w:rsidR="00B834DE" w:rsidRPr="00B834DE" w:rsidRDefault="00B834DE" w:rsidP="00B834DE">
      <w:pPr>
        <w:spacing w:after="0" w:line="240" w:lineRule="auto"/>
        <w:rPr>
          <w:b/>
        </w:rPr>
      </w:pPr>
      <w:bookmarkStart w:id="0" w:name="_GoBack"/>
      <w:bookmarkEnd w:id="0"/>
      <w:r w:rsidRPr="00B834DE">
        <w:rPr>
          <w:b/>
        </w:rPr>
        <w:t xml:space="preserve">Section 4: Issuance, Suspending and Revoking Local Charters </w:t>
      </w:r>
    </w:p>
    <w:p w:rsidR="00B834DE" w:rsidRDefault="00B834DE" w:rsidP="00B834DE">
      <w:pPr>
        <w:spacing w:after="0" w:line="240" w:lineRule="auto"/>
      </w:pPr>
      <w:r>
        <w:t>Revised 4/18/2018</w:t>
      </w:r>
    </w:p>
    <w:p w:rsidR="00B834DE" w:rsidRDefault="00B834DE" w:rsidP="00B834DE">
      <w:pPr>
        <w:spacing w:after="0" w:line="240" w:lineRule="auto"/>
      </w:pPr>
      <w:r>
        <w:t xml:space="preserve"> </w:t>
      </w:r>
    </w:p>
    <w:p w:rsidR="00B834DE" w:rsidRDefault="00B834DE" w:rsidP="00B834DE">
      <w:pPr>
        <w:spacing w:after="0" w:line="240" w:lineRule="auto"/>
      </w:pPr>
      <w:r w:rsidRPr="00B834DE">
        <w:rPr>
          <w:b/>
        </w:rPr>
        <w:t>4.1 Constitutional Authority</w:t>
      </w:r>
      <w:r>
        <w:t xml:space="preserve"> </w:t>
      </w:r>
    </w:p>
    <w:p w:rsidR="00B834DE" w:rsidRDefault="00020BC0" w:rsidP="00B834DE">
      <w:pPr>
        <w:spacing w:after="0" w:line="240" w:lineRule="auto"/>
      </w:pPr>
      <w:r>
        <w:rPr>
          <w:b/>
          <w:u w:val="single"/>
        </w:rPr>
        <w:t>As</w:t>
      </w:r>
      <w:r w:rsidR="007A6B57" w:rsidRPr="007A6B57">
        <w:rPr>
          <w:b/>
          <w:u w:val="single"/>
        </w:rPr>
        <w:t xml:space="preserve"> stated in </w:t>
      </w:r>
      <w:r>
        <w:rPr>
          <w:b/>
          <w:u w:val="single"/>
        </w:rPr>
        <w:t>Section A and B</w:t>
      </w:r>
      <w:r w:rsidR="007A6B57" w:rsidRPr="007A6B57">
        <w:rPr>
          <w:b/>
          <w:u w:val="single"/>
        </w:rPr>
        <w:t xml:space="preserve"> of the</w:t>
      </w:r>
      <w:r w:rsidR="007A6B57">
        <w:t xml:space="preserve"> </w:t>
      </w:r>
      <w:r w:rsidR="00B834DE" w:rsidRPr="00B834DE">
        <w:rPr>
          <w:b/>
          <w:u w:val="single"/>
        </w:rPr>
        <w:t>Texas FFA Constitution, Article III concerning Organization</w:t>
      </w:r>
      <w:r w:rsidR="00B834DE">
        <w:t xml:space="preserve"> </w:t>
      </w:r>
    </w:p>
    <w:p w:rsidR="00B834DE" w:rsidRDefault="00020BC0" w:rsidP="00B834DE">
      <w:pPr>
        <w:spacing w:after="0" w:line="240" w:lineRule="auto"/>
      </w:pPr>
      <w:r>
        <w:rPr>
          <w:b/>
          <w:u w:val="single"/>
        </w:rPr>
        <w:t xml:space="preserve">As stated in </w:t>
      </w:r>
      <w:r w:rsidR="007A6B57" w:rsidRPr="00020BC0">
        <w:rPr>
          <w:b/>
          <w:u w:val="single"/>
        </w:rPr>
        <w:t>the</w:t>
      </w:r>
      <w:r w:rsidR="007A6B57">
        <w:t xml:space="preserve"> </w:t>
      </w:r>
      <w:r w:rsidR="00B834DE" w:rsidRPr="00B834DE">
        <w:rPr>
          <w:b/>
          <w:u w:val="single"/>
        </w:rPr>
        <w:t>Texas FFA Constitution, Article IV, Section A concerning procedures for determining the standing of chapters:</w:t>
      </w:r>
      <w:r w:rsidR="00B834DE">
        <w:t xml:space="preserve"> </w:t>
      </w:r>
    </w:p>
    <w:p w:rsidR="007A6B57" w:rsidRDefault="00020BC0" w:rsidP="00B834DE">
      <w:pPr>
        <w:spacing w:after="0" w:line="240" w:lineRule="auto"/>
      </w:pPr>
      <w:r w:rsidRPr="00020BC0">
        <w:rPr>
          <w:b/>
          <w:u w:val="single"/>
        </w:rPr>
        <w:t xml:space="preserve">As stated in </w:t>
      </w:r>
      <w:proofErr w:type="gramStart"/>
      <w:r w:rsidRPr="00020BC0">
        <w:rPr>
          <w:b/>
          <w:u w:val="single"/>
        </w:rPr>
        <w:t>the</w:t>
      </w:r>
      <w:r>
        <w:t xml:space="preserve"> </w:t>
      </w:r>
      <w:r w:rsidR="00B834DE" w:rsidRPr="007A6B57">
        <w:rPr>
          <w:b/>
          <w:u w:val="single"/>
        </w:rPr>
        <w:t xml:space="preserve"> Texas</w:t>
      </w:r>
      <w:proofErr w:type="gramEnd"/>
      <w:r w:rsidR="00B834DE" w:rsidRPr="007A6B57">
        <w:rPr>
          <w:b/>
          <w:u w:val="single"/>
        </w:rPr>
        <w:t xml:space="preserve"> FFA Constitution, Article IV, Section B concerning procedures for determining the standing of chapters:</w:t>
      </w:r>
      <w:r w:rsidR="00B834DE">
        <w:t xml:space="preserve"> </w:t>
      </w:r>
    </w:p>
    <w:p w:rsidR="00020BC0" w:rsidRDefault="00020BC0" w:rsidP="00B834DE">
      <w:pPr>
        <w:spacing w:after="0" w:line="240" w:lineRule="auto"/>
      </w:pPr>
      <w:r w:rsidRPr="00020BC0">
        <w:rPr>
          <w:b/>
          <w:u w:val="single"/>
        </w:rPr>
        <w:t xml:space="preserve">As stated in the </w:t>
      </w:r>
      <w:r w:rsidR="00B834DE" w:rsidRPr="00020BC0">
        <w:rPr>
          <w:b/>
          <w:u w:val="single"/>
        </w:rPr>
        <w:t>Texas FFA Bylaws, Article VII, Section C concerning reports to the Texas FFA</w:t>
      </w:r>
      <w:r w:rsidR="00B834DE">
        <w:t xml:space="preserve"> </w:t>
      </w:r>
    </w:p>
    <w:p w:rsidR="007661E3" w:rsidRDefault="007661E3" w:rsidP="00B834DE">
      <w:pPr>
        <w:spacing w:after="0" w:line="240" w:lineRule="auto"/>
      </w:pPr>
    </w:p>
    <w:p w:rsidR="007661E3" w:rsidRPr="007661E3" w:rsidRDefault="00B834DE" w:rsidP="00B834DE">
      <w:pPr>
        <w:spacing w:after="0" w:line="240" w:lineRule="auto"/>
        <w:rPr>
          <w:b/>
        </w:rPr>
      </w:pPr>
      <w:r w:rsidRPr="007661E3">
        <w:rPr>
          <w:b/>
        </w:rPr>
        <w:t xml:space="preserve">4.2 Operational Premise </w:t>
      </w:r>
    </w:p>
    <w:p w:rsidR="007661E3" w:rsidRPr="00A42FC5" w:rsidRDefault="007661E3" w:rsidP="00B834DE">
      <w:pPr>
        <w:spacing w:after="0" w:line="240" w:lineRule="auto"/>
        <w:rPr>
          <w:b/>
          <w:u w:val="single"/>
        </w:rPr>
      </w:pPr>
      <w:r w:rsidRPr="00A42FC5">
        <w:rPr>
          <w:b/>
          <w:u w:val="single"/>
        </w:rPr>
        <w:t>As stated in the Texas FFA Policy</w:t>
      </w:r>
      <w:r w:rsidR="00A42FC5" w:rsidRPr="00A42FC5">
        <w:rPr>
          <w:b/>
          <w:u w:val="single"/>
        </w:rPr>
        <w:t xml:space="preserve"> (a)-(c)</w:t>
      </w:r>
    </w:p>
    <w:p w:rsidR="00A42FC5" w:rsidRDefault="00A42FC5" w:rsidP="00B834DE">
      <w:pPr>
        <w:spacing w:after="0" w:line="240" w:lineRule="auto"/>
      </w:pPr>
    </w:p>
    <w:p w:rsidR="00A42FC5" w:rsidRPr="00A42FC5" w:rsidRDefault="00B834DE" w:rsidP="00B834DE">
      <w:pPr>
        <w:spacing w:after="0" w:line="240" w:lineRule="auto"/>
        <w:rPr>
          <w:b/>
        </w:rPr>
      </w:pPr>
      <w:r w:rsidRPr="00A42FC5">
        <w:rPr>
          <w:b/>
        </w:rPr>
        <w:t xml:space="preserve">4.3 Procedures Certification and Chartering of Local Chapters </w:t>
      </w:r>
    </w:p>
    <w:p w:rsidR="00A42FC5" w:rsidRDefault="00A42FC5" w:rsidP="00B834D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As stated in Texas FFA Policy (a)-(</w:t>
      </w:r>
      <w:proofErr w:type="spellStart"/>
      <w:r>
        <w:rPr>
          <w:b/>
          <w:u w:val="single"/>
        </w:rPr>
        <w:t>i</w:t>
      </w:r>
      <w:proofErr w:type="spellEnd"/>
      <w:r>
        <w:rPr>
          <w:b/>
          <w:u w:val="single"/>
        </w:rPr>
        <w:t>)</w:t>
      </w:r>
    </w:p>
    <w:p w:rsidR="00A42FC5" w:rsidRDefault="00A42FC5" w:rsidP="00B834DE">
      <w:pPr>
        <w:spacing w:after="0" w:line="240" w:lineRule="auto"/>
      </w:pPr>
    </w:p>
    <w:p w:rsidR="00A42FC5" w:rsidRDefault="00B834DE" w:rsidP="00B834DE">
      <w:pPr>
        <w:spacing w:after="0" w:line="240" w:lineRule="auto"/>
      </w:pPr>
      <w:r w:rsidRPr="00A42FC5">
        <w:rPr>
          <w:b/>
        </w:rPr>
        <w:t>4.4 Standing of Local Chapters, Inactive, Discontinued Status</w:t>
      </w:r>
      <w:r>
        <w:t xml:space="preserve"> </w:t>
      </w:r>
    </w:p>
    <w:p w:rsidR="00BC7376" w:rsidRDefault="00A42FC5" w:rsidP="00B834DE">
      <w:pPr>
        <w:spacing w:after="0" w:line="240" w:lineRule="auto"/>
      </w:pPr>
      <w:r>
        <w:rPr>
          <w:b/>
          <w:u w:val="single"/>
        </w:rPr>
        <w:t>As stated in Texas FFA Policy (a)-</w:t>
      </w:r>
      <w:r w:rsidR="002373C8">
        <w:rPr>
          <w:b/>
          <w:u w:val="single"/>
        </w:rPr>
        <w:t>(g)</w:t>
      </w:r>
    </w:p>
    <w:sectPr w:rsidR="00BC7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DE"/>
    <w:rsid w:val="00020BC0"/>
    <w:rsid w:val="002373C8"/>
    <w:rsid w:val="007661E3"/>
    <w:rsid w:val="007A6B57"/>
    <w:rsid w:val="00A42FC5"/>
    <w:rsid w:val="00B834DE"/>
    <w:rsid w:val="00B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48B9-064A-4BBF-AAC0-64F0D56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1</cp:revision>
  <dcterms:created xsi:type="dcterms:W3CDTF">2018-01-08T22:03:00Z</dcterms:created>
  <dcterms:modified xsi:type="dcterms:W3CDTF">2018-01-08T22:58:00Z</dcterms:modified>
</cp:coreProperties>
</file>